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6B8A" w:rsidRPr="00532119" w:rsidRDefault="00426B8A" w:rsidP="007E33A5">
      <w:pPr>
        <w:jc w:val="center"/>
        <w:rPr>
          <w:rFonts w:ascii="Times New Roman" w:hAnsi="Times New Roman" w:cs="Times New Roman"/>
          <w:b/>
          <w:color w:val="00B0F0"/>
          <w:sz w:val="26"/>
          <w:szCs w:val="28"/>
        </w:rPr>
      </w:pPr>
      <w:r w:rsidRPr="00802832">
        <w:rPr>
          <w:rFonts w:ascii="Times New Roman" w:hAnsi="Times New Roman" w:cs="Times New Roman"/>
          <w:b/>
          <w:color w:val="00B0F0"/>
          <w:sz w:val="26"/>
          <w:szCs w:val="28"/>
        </w:rPr>
        <w:t xml:space="preserve">Quy định chế độ </w:t>
      </w:r>
      <w:r w:rsidR="001D178A" w:rsidRPr="00802832">
        <w:rPr>
          <w:rFonts w:ascii="Times New Roman" w:hAnsi="Times New Roman" w:cs="Times New Roman"/>
          <w:b/>
          <w:color w:val="00B0F0"/>
          <w:sz w:val="26"/>
          <w:szCs w:val="28"/>
        </w:rPr>
        <w:t xml:space="preserve">báo cáo </w:t>
      </w:r>
      <w:r w:rsidRPr="00802832">
        <w:rPr>
          <w:rFonts w:ascii="Times New Roman" w:hAnsi="Times New Roman" w:cs="Times New Roman"/>
          <w:b/>
          <w:color w:val="00B0F0"/>
          <w:sz w:val="26"/>
          <w:szCs w:val="28"/>
        </w:rPr>
        <w:t>và mẫu biểu báo cáo về công tác an toàn thực phẩm</w:t>
      </w:r>
    </w:p>
    <w:p w:rsidR="00426B8A" w:rsidRPr="001D178A" w:rsidRDefault="00426B8A" w:rsidP="00426B8A">
      <w:pPr>
        <w:ind w:firstLine="720"/>
        <w:jc w:val="both"/>
        <w:rPr>
          <w:rFonts w:ascii="Times New Roman" w:hAnsi="Times New Roman" w:cs="Times New Roman"/>
          <w:color w:val="000000"/>
          <w:sz w:val="28"/>
          <w:szCs w:val="28"/>
          <w:shd w:val="clear" w:color="auto" w:fill="FFFFFF"/>
        </w:rPr>
      </w:pPr>
      <w:r w:rsidRPr="001D178A">
        <w:rPr>
          <w:rFonts w:ascii="Times New Roman" w:hAnsi="Times New Roman" w:cs="Times New Roman"/>
          <w:bCs/>
          <w:color w:val="333333"/>
          <w:sz w:val="28"/>
          <w:szCs w:val="28"/>
          <w:shd w:val="clear" w:color="auto" w:fill="FFFFFF"/>
        </w:rPr>
        <w:t>Ngày 15/7/2020 Bộ Y tế đã ban hành Quyết định số 3081/QĐ-BYT về việc ban hành Quy định chế độ báo cáo và mẫu biểu báo cáo về an toàn thực phẩm thuộc phạm vi quản lý của ngành y tế</w:t>
      </w:r>
      <w:r w:rsidR="001D178A">
        <w:rPr>
          <w:rFonts w:ascii="Times New Roman" w:hAnsi="Times New Roman" w:cs="Times New Roman"/>
          <w:bCs/>
          <w:color w:val="333333"/>
          <w:sz w:val="28"/>
          <w:szCs w:val="28"/>
          <w:shd w:val="clear" w:color="auto" w:fill="FFFFFF"/>
        </w:rPr>
        <w:t>. Theo đó, n</w:t>
      </w:r>
      <w:r w:rsidRPr="001D178A">
        <w:rPr>
          <w:rFonts w:ascii="Times New Roman" w:hAnsi="Times New Roman" w:cs="Times New Roman"/>
          <w:color w:val="000000"/>
          <w:sz w:val="28"/>
          <w:szCs w:val="28"/>
          <w:shd w:val="clear" w:color="auto" w:fill="FFFFFF"/>
        </w:rPr>
        <w:t>ội dung báo cáo hoạt động bảo đảm an toàn thực phẩm định kỳ thuộc phạm vi quản lý của ngành y tế bao gồm: nhân lực cán bộ làm công tác an toàn thực phẩm; Thông tin số cơ sở sản xuất/kinh doanh thực phẩm thuộc lĩnh vực quản lý; Cơ sở đã cấp Giấy chứng nhận đủ điều kiện an toàn thực phẩm; Sản phẩm thực phẩm được cấp (thu hồi) giấy tiếp nhận đăng ký bản công bố sản phẩm, tự công bố, số sản phẩm tự công bố bị hủy do nội dung công bố không phù hợp; Số liệu cấp, thu hồi giấy xác nhận nội dung quảng cáo; Công tác thông tin, truyền thông; Công tác phòng chống ngộ độc thực phẩm; Công tác kiểm nghiệm an toàn thực phẩm; Công tác thanh kiểm tra an toàn thực phẩm; và các hoạt động chuyên môn khác có liên quan;</w:t>
      </w:r>
      <w:r w:rsidR="001D178A">
        <w:rPr>
          <w:rFonts w:ascii="Times New Roman" w:hAnsi="Times New Roman" w:cs="Times New Roman"/>
          <w:color w:val="000000"/>
          <w:sz w:val="28"/>
          <w:szCs w:val="28"/>
          <w:shd w:val="clear" w:color="auto" w:fill="FFFFFF"/>
        </w:rPr>
        <w:t xml:space="preserve"> C</w:t>
      </w:r>
      <w:r w:rsidRPr="001D178A">
        <w:rPr>
          <w:rFonts w:ascii="Times New Roman" w:hAnsi="Times New Roman" w:cs="Times New Roman"/>
          <w:color w:val="000000"/>
          <w:sz w:val="28"/>
          <w:szCs w:val="28"/>
          <w:shd w:val="clear" w:color="auto" w:fill="FFFFFF"/>
        </w:rPr>
        <w:t>hế độ báo cáo theo báo cáo 6 tháng và báo cáo năm</w:t>
      </w:r>
      <w:r w:rsidR="001D178A">
        <w:rPr>
          <w:rFonts w:ascii="Times New Roman" w:hAnsi="Times New Roman" w:cs="Times New Roman"/>
          <w:color w:val="000000"/>
          <w:sz w:val="28"/>
          <w:szCs w:val="28"/>
          <w:shd w:val="clear" w:color="auto" w:fill="FFFFFF"/>
        </w:rPr>
        <w:t>.</w:t>
      </w:r>
    </w:p>
    <w:p w:rsidR="00F52ECB" w:rsidRDefault="001D178A" w:rsidP="00426B8A">
      <w:pPr>
        <w:ind w:firstLine="720"/>
        <w:jc w:val="both"/>
        <w:rPr>
          <w:rFonts w:ascii="Times New Roman" w:hAnsi="Times New Roman" w:cs="Times New Roman"/>
          <w:color w:val="000000"/>
          <w:sz w:val="28"/>
          <w:szCs w:val="28"/>
          <w:shd w:val="clear" w:color="auto" w:fill="FFFFFF"/>
        </w:rPr>
      </w:pPr>
      <w:r w:rsidRPr="001D178A">
        <w:rPr>
          <w:rFonts w:ascii="Times New Roman" w:hAnsi="Times New Roman" w:cs="Times New Roman"/>
          <w:color w:val="000000"/>
          <w:sz w:val="28"/>
          <w:szCs w:val="28"/>
          <w:shd w:val="clear" w:color="auto" w:fill="FFFFFF"/>
        </w:rPr>
        <w:t xml:space="preserve">Ngoài ra, còn thực hiện báo cáo tháng hành động vì an toàn thực phẩm thuộc phạm vi quản lý của ngành y tế, </w:t>
      </w:r>
      <w:bookmarkStart w:id="0" w:name="dieu_5"/>
      <w:r w:rsidRPr="001D178A">
        <w:rPr>
          <w:rFonts w:ascii="Times New Roman" w:hAnsi="Times New Roman" w:cs="Times New Roman"/>
          <w:bCs/>
          <w:color w:val="000000"/>
          <w:sz w:val="28"/>
          <w:szCs w:val="28"/>
          <w:shd w:val="clear" w:color="auto" w:fill="FFFFFF"/>
          <w:lang w:val="vi-VN"/>
        </w:rPr>
        <w:t>báo cáo vụ ngộ độc thực phẩm</w:t>
      </w:r>
      <w:bookmarkEnd w:id="0"/>
      <w:r w:rsidRPr="001D178A">
        <w:rPr>
          <w:rFonts w:ascii="Times New Roman" w:hAnsi="Times New Roman" w:cs="Times New Roman"/>
          <w:bCs/>
          <w:color w:val="000000"/>
          <w:sz w:val="28"/>
          <w:szCs w:val="28"/>
          <w:shd w:val="clear" w:color="auto" w:fill="FFFFFF"/>
        </w:rPr>
        <w:t xml:space="preserve"> (b</w:t>
      </w:r>
      <w:r w:rsidRPr="001D178A">
        <w:rPr>
          <w:rFonts w:ascii="Times New Roman" w:hAnsi="Times New Roman" w:cs="Times New Roman"/>
          <w:color w:val="000000"/>
          <w:sz w:val="28"/>
          <w:szCs w:val="28"/>
          <w:shd w:val="clear" w:color="auto" w:fill="FFFFFF"/>
        </w:rPr>
        <w:t xml:space="preserve">áo cáo ban đầu vụ ngộ độc thực phẩm, </w:t>
      </w:r>
      <w:r>
        <w:rPr>
          <w:rFonts w:ascii="Times New Roman" w:hAnsi="Times New Roman" w:cs="Times New Roman"/>
          <w:color w:val="000000"/>
          <w:sz w:val="28"/>
          <w:szCs w:val="28"/>
          <w:shd w:val="clear" w:color="auto" w:fill="FFFFFF"/>
        </w:rPr>
        <w:t>b</w:t>
      </w:r>
      <w:r w:rsidRPr="001D178A">
        <w:rPr>
          <w:rFonts w:ascii="Times New Roman" w:hAnsi="Times New Roman" w:cs="Times New Roman"/>
          <w:color w:val="000000"/>
          <w:sz w:val="28"/>
          <w:szCs w:val="28"/>
          <w:shd w:val="clear" w:color="auto" w:fill="FFFFFF"/>
        </w:rPr>
        <w:t>áo cáo kết thúc vụ ngộ độc thực phẩ</w:t>
      </w:r>
      <w:r w:rsidR="00F52ECB">
        <w:rPr>
          <w:rFonts w:ascii="Times New Roman" w:hAnsi="Times New Roman" w:cs="Times New Roman"/>
          <w:color w:val="000000"/>
          <w:sz w:val="28"/>
          <w:szCs w:val="28"/>
          <w:shd w:val="clear" w:color="auto" w:fill="FFFFFF"/>
        </w:rPr>
        <w:t>m).</w:t>
      </w:r>
      <w:r w:rsidRPr="001D178A">
        <w:rPr>
          <w:rFonts w:ascii="Times New Roman" w:hAnsi="Times New Roman" w:cs="Times New Roman"/>
          <w:color w:val="000000"/>
          <w:sz w:val="28"/>
          <w:szCs w:val="28"/>
          <w:shd w:val="clear" w:color="auto" w:fill="FFFFFF"/>
        </w:rPr>
        <w:t xml:space="preserve"> </w:t>
      </w:r>
    </w:p>
    <w:p w:rsidR="001D178A" w:rsidRPr="001D178A" w:rsidRDefault="001D178A" w:rsidP="00426B8A">
      <w:pPr>
        <w:ind w:firstLine="720"/>
        <w:jc w:val="both"/>
        <w:rPr>
          <w:rFonts w:ascii="Times New Roman" w:hAnsi="Times New Roman" w:cs="Times New Roman"/>
          <w:color w:val="000000"/>
          <w:sz w:val="28"/>
          <w:szCs w:val="28"/>
          <w:shd w:val="clear" w:color="auto" w:fill="FFFFFF"/>
        </w:rPr>
      </w:pPr>
      <w:r w:rsidRPr="001D178A">
        <w:rPr>
          <w:rFonts w:ascii="Times New Roman" w:hAnsi="Times New Roman" w:cs="Times New Roman"/>
          <w:i/>
          <w:color w:val="000000"/>
          <w:sz w:val="28"/>
          <w:szCs w:val="28"/>
          <w:shd w:val="clear" w:color="auto" w:fill="FFFFFF"/>
        </w:rPr>
        <w:t>Quyết đ</w:t>
      </w:r>
      <w:r w:rsidR="00F52ECB">
        <w:rPr>
          <w:rFonts w:ascii="Times New Roman" w:hAnsi="Times New Roman" w:cs="Times New Roman"/>
          <w:i/>
          <w:color w:val="000000"/>
          <w:sz w:val="28"/>
          <w:szCs w:val="28"/>
          <w:shd w:val="clear" w:color="auto" w:fill="FFFFFF"/>
        </w:rPr>
        <w:t>ịnh báo cáo.</w:t>
      </w:r>
    </w:p>
    <w:sectPr w:rsidR="001D178A" w:rsidRPr="001D178A" w:rsidSect="008D7E91">
      <w:pgSz w:w="11907" w:h="16840" w:code="9"/>
      <w:pgMar w:top="1134" w:right="1134" w:bottom="1134" w:left="1701"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altName w:val="Arial"/>
    <w:charset w:val="00"/>
    <w:family w:val="swiss"/>
    <w:pitch w:val="variable"/>
    <w:sig w:usb0="00000000"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defaultTabStop w:val="720"/>
  <w:drawingGridHorizontalSpacing w:val="110"/>
  <w:displayHorizontalDrawingGridEvery w:val="2"/>
  <w:displayVerticalDrawingGridEvery w:val="2"/>
  <w:characterSpacingControl w:val="doNotCompress"/>
  <w:compat/>
  <w:rsids>
    <w:rsidRoot w:val="0011408D"/>
    <w:rsid w:val="000B200A"/>
    <w:rsid w:val="0011408D"/>
    <w:rsid w:val="001D178A"/>
    <w:rsid w:val="001D600C"/>
    <w:rsid w:val="00426B8A"/>
    <w:rsid w:val="00467DB1"/>
    <w:rsid w:val="00532119"/>
    <w:rsid w:val="00570531"/>
    <w:rsid w:val="00574689"/>
    <w:rsid w:val="005A707F"/>
    <w:rsid w:val="00650331"/>
    <w:rsid w:val="0076269B"/>
    <w:rsid w:val="007E33A5"/>
    <w:rsid w:val="00802832"/>
    <w:rsid w:val="008033C4"/>
    <w:rsid w:val="008364FD"/>
    <w:rsid w:val="008D7E91"/>
    <w:rsid w:val="00900C35"/>
    <w:rsid w:val="009B08CC"/>
    <w:rsid w:val="009E3EB7"/>
    <w:rsid w:val="00AB2415"/>
    <w:rsid w:val="00AD0B8C"/>
    <w:rsid w:val="00AF5A87"/>
    <w:rsid w:val="00DD52DB"/>
    <w:rsid w:val="00DE287A"/>
    <w:rsid w:val="00DF3C90"/>
    <w:rsid w:val="00E463C5"/>
    <w:rsid w:val="00EC0530"/>
    <w:rsid w:val="00F52EC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364F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3211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32119"/>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217</TotalTime>
  <Pages>1</Pages>
  <Words>188</Words>
  <Characters>1072</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Windows x64</cp:lastModifiedBy>
  <cp:revision>22</cp:revision>
  <dcterms:created xsi:type="dcterms:W3CDTF">2021-06-25T03:21:00Z</dcterms:created>
  <dcterms:modified xsi:type="dcterms:W3CDTF">2021-06-25T08:41:00Z</dcterms:modified>
</cp:coreProperties>
</file>